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D64E89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41A4A">
        <w:rPr>
          <w:rFonts w:cs="Arial"/>
          <w:b/>
          <w:szCs w:val="22"/>
        </w:rPr>
        <w:t>KoPÚ Křenov u Žacléře</w:t>
      </w:r>
    </w:p>
    <w:p w14:paraId="33661A81" w14:textId="074C02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41A4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F725D">
        <w:t>služby</w:t>
      </w:r>
      <w:r w:rsidR="00F35B3A" w:rsidRPr="00F35B3A">
        <w:t xml:space="preserve"> zadávaná v</w:t>
      </w:r>
      <w:r w:rsidR="007F725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5E1381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357B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172460">
    <w:abstractNumId w:val="5"/>
  </w:num>
  <w:num w:numId="2" w16cid:durableId="1994941389">
    <w:abstractNumId w:val="6"/>
  </w:num>
  <w:num w:numId="3" w16cid:durableId="2098555679">
    <w:abstractNumId w:val="4"/>
  </w:num>
  <w:num w:numId="4" w16cid:durableId="97793511">
    <w:abstractNumId w:val="2"/>
  </w:num>
  <w:num w:numId="5" w16cid:durableId="1283540553">
    <w:abstractNumId w:val="1"/>
  </w:num>
  <w:num w:numId="6" w16cid:durableId="236207319">
    <w:abstractNumId w:val="3"/>
  </w:num>
  <w:num w:numId="7" w16cid:durableId="2128232925">
    <w:abstractNumId w:val="3"/>
  </w:num>
  <w:num w:numId="8" w16cid:durableId="11845259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031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652E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4020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1A4A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25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57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234D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0A2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Knapová Zuzana Bc.</cp:lastModifiedBy>
  <cp:revision>2</cp:revision>
  <cp:lastPrinted>2026-01-13T12:02:00Z</cp:lastPrinted>
  <dcterms:created xsi:type="dcterms:W3CDTF">2026-01-13T12:03:00Z</dcterms:created>
  <dcterms:modified xsi:type="dcterms:W3CDTF">2026-01-13T12:03:00Z</dcterms:modified>
</cp:coreProperties>
</file>